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A555" w14:textId="3588A501" w:rsidR="007D7B2F" w:rsidRPr="007D7B2F" w:rsidRDefault="007D7B2F" w:rsidP="007D7B2F">
      <w:pPr>
        <w:pStyle w:val="Title"/>
        <w:rPr>
          <w:rFonts w:asciiTheme="minorHAnsi" w:eastAsia="Times New Roman" w:hAnsiTheme="minorHAnsi" w:cstheme="minorHAnsi"/>
          <w:sz w:val="48"/>
          <w:szCs w:val="48"/>
        </w:rPr>
      </w:pPr>
      <w:r w:rsidRPr="007D7B2F">
        <w:rPr>
          <w:rFonts w:asciiTheme="minorHAnsi" w:eastAsia="Times New Roman" w:hAnsiTheme="minorHAnsi" w:cstheme="minorHAnsi"/>
          <w:sz w:val="48"/>
          <w:szCs w:val="48"/>
        </w:rPr>
        <w:t>Messaging and Parental Engagement Product Manager</w:t>
      </w:r>
    </w:p>
    <w:p w14:paraId="25B3A05F" w14:textId="77777777" w:rsidR="007D7B2F" w:rsidRDefault="00CE764B" w:rsidP="007D7B2F">
      <w:pPr>
        <w:jc w:val="center"/>
        <w:rPr>
          <w:rFonts w:eastAsia="Times New Roman" w:cstheme="minorHAnsi"/>
          <w:noProof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50DCDED7">
          <v:rect id="_x0000_i1025" style="width:374.4pt;height:.6pt" o:hrpct="800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margin" w:tblpY="211"/>
        <w:tblW w:w="0" w:type="auto"/>
        <w:tblInd w:w="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7D7B2F" w14:paraId="0E71B50F" w14:textId="77777777" w:rsidTr="007D7B2F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4F7" w14:textId="77777777" w:rsidR="007D7B2F" w:rsidRDefault="007D7B2F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A60" w14:textId="5FB6190F" w:rsidR="007D7B2F" w:rsidRDefault="004A36E9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UK</w:t>
            </w:r>
            <w:r w:rsidR="00456654">
              <w:rPr>
                <w:rFonts w:cstheme="minorHAnsi"/>
                <w:sz w:val="22"/>
                <w:szCs w:val="22"/>
                <w:lang w:eastAsia="en-GB"/>
              </w:rPr>
              <w:t>`</w:t>
            </w:r>
          </w:p>
        </w:tc>
      </w:tr>
      <w:tr w:rsidR="007D7B2F" w14:paraId="0F7C5C71" w14:textId="77777777" w:rsidTr="007D7B2F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AC0F" w14:textId="77777777" w:rsidR="007D7B2F" w:rsidRDefault="007D7B2F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Status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8A58" w14:textId="58BFD292" w:rsidR="007D7B2F" w:rsidRDefault="008651C2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Approved</w:t>
            </w:r>
          </w:p>
        </w:tc>
      </w:tr>
      <w:tr w:rsidR="007D7B2F" w14:paraId="51E8223D" w14:textId="77777777" w:rsidTr="007D7B2F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01F1" w14:textId="77777777" w:rsidR="007D7B2F" w:rsidRDefault="007D7B2F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Department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3870" w14:textId="716407AB" w:rsidR="007D7B2F" w:rsidRDefault="007D7B2F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Product</w:t>
            </w:r>
          </w:p>
        </w:tc>
      </w:tr>
      <w:tr w:rsidR="007D7B2F" w14:paraId="3EF80D98" w14:textId="77777777" w:rsidTr="007D7B2F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5A3F" w14:textId="77777777" w:rsidR="007D7B2F" w:rsidRDefault="007D7B2F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Reporting to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5CB" w14:textId="0484163E" w:rsidR="007D7B2F" w:rsidRDefault="007D7B2F">
            <w:pPr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Head of Product</w:t>
            </w:r>
          </w:p>
        </w:tc>
      </w:tr>
    </w:tbl>
    <w:p w14:paraId="4D2E59AF" w14:textId="77777777" w:rsidR="007D7B2F" w:rsidRDefault="00CE764B" w:rsidP="007D7B2F">
      <w:pPr>
        <w:jc w:val="center"/>
        <w:outlineLvl w:val="1"/>
        <w:rPr>
          <w:rFonts w:eastAsia="Times New Roman" w:cstheme="minorHAnsi"/>
          <w:noProof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445DBE77">
          <v:rect id="_x0000_i1026" style="width:374.4pt;height:.6pt" o:hrpct="800" o:hralign="center" o:hrstd="t" o:hr="t" fillcolor="#a0a0a0" stroked="f"/>
        </w:pict>
      </w:r>
    </w:p>
    <w:p w14:paraId="4DA27E41" w14:textId="77777777" w:rsidR="00F252AF" w:rsidRDefault="00F252AF" w:rsidP="00ED6097">
      <w:pPr>
        <w:spacing w:line="240" w:lineRule="auto"/>
        <w:rPr>
          <w:rFonts w:cstheme="minorHAnsi"/>
          <w:b/>
          <w:bCs/>
        </w:rPr>
      </w:pPr>
    </w:p>
    <w:p w14:paraId="6581DAD0" w14:textId="77777777" w:rsidR="007D7B2F" w:rsidRDefault="007D7B2F" w:rsidP="00971647">
      <w:pPr>
        <w:pStyle w:val="Heading1"/>
        <w:rPr>
          <w:szCs w:val="28"/>
        </w:rPr>
      </w:pPr>
    </w:p>
    <w:p w14:paraId="535A000B" w14:textId="189349C5" w:rsidR="00971647" w:rsidRDefault="00971647" w:rsidP="00971647">
      <w:pPr>
        <w:pStyle w:val="Heading1"/>
        <w:rPr>
          <w:szCs w:val="28"/>
        </w:rPr>
      </w:pPr>
      <w:r>
        <w:rPr>
          <w:szCs w:val="28"/>
        </w:rPr>
        <w:t>Purpose</w:t>
      </w:r>
    </w:p>
    <w:p w14:paraId="6A0B6EAB" w14:textId="28ED15B6" w:rsidR="00C6785B" w:rsidRDefault="00C6785B" w:rsidP="00C6785B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is a fantastic opportunity for an individual to drive the onward strategy for a market leading messaging and parental engagement product set. </w:t>
      </w:r>
      <w:r w:rsidRPr="008227AC">
        <w:rPr>
          <w:rFonts w:cstheme="minorHAnsi"/>
        </w:rPr>
        <w:t xml:space="preserve">Whoever takes on this great new opportunity will be a key player, and the businesses top messaging expert, in what is an ambitious and fast-growing messaging related organisation within a growth market. </w:t>
      </w:r>
    </w:p>
    <w:p w14:paraId="2A66B126" w14:textId="77777777" w:rsidR="00C6785B" w:rsidRPr="00C6785B" w:rsidRDefault="00C6785B" w:rsidP="00C6785B">
      <w:pPr>
        <w:shd w:val="clear" w:color="auto" w:fill="FFFFFF"/>
        <w:spacing w:after="0" w:line="240" w:lineRule="auto"/>
        <w:rPr>
          <w:rFonts w:cstheme="minorHAnsi"/>
        </w:rPr>
      </w:pPr>
    </w:p>
    <w:p w14:paraId="3866B330" w14:textId="4A3DD1D2" w:rsidR="00F252AF" w:rsidRPr="00820BE2" w:rsidRDefault="00820BE2" w:rsidP="00820BE2">
      <w:pPr>
        <w:pStyle w:val="Heading1"/>
        <w:rPr>
          <w:szCs w:val="28"/>
        </w:rPr>
      </w:pPr>
      <w:r>
        <w:rPr>
          <w:szCs w:val="28"/>
        </w:rPr>
        <w:t>Candidate Profile</w:t>
      </w:r>
    </w:p>
    <w:p w14:paraId="626C16A9" w14:textId="77777777" w:rsidR="00C6785B" w:rsidRPr="008227AC" w:rsidRDefault="00C6785B" w:rsidP="00C678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  <w:iCs/>
        </w:rPr>
        <w:t xml:space="preserve">4+ years </w:t>
      </w:r>
      <w:r w:rsidRPr="008227AC">
        <w:rPr>
          <w:rFonts w:cstheme="minorHAnsi"/>
          <w:iCs/>
        </w:rPr>
        <w:t xml:space="preserve">messaging related Software Product Management, delivering </w:t>
      </w:r>
      <w:r>
        <w:rPr>
          <w:rFonts w:cstheme="minorHAnsi"/>
          <w:iCs/>
        </w:rPr>
        <w:t xml:space="preserve">innovative </w:t>
      </w:r>
      <w:r w:rsidRPr="008227AC">
        <w:rPr>
          <w:rFonts w:cstheme="minorHAnsi"/>
          <w:iCs/>
        </w:rPr>
        <w:t>App based end user experience to both B2B and B2C environments. This will probably include previous experience of a fast growing mid-sized and entrepreneurial SAAS business</w:t>
      </w:r>
    </w:p>
    <w:p w14:paraId="67AE4156" w14:textId="77777777" w:rsidR="00C6785B" w:rsidRPr="008227AC" w:rsidRDefault="00C6785B" w:rsidP="00C678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iCs/>
        </w:rPr>
      </w:pPr>
      <w:r w:rsidRPr="008227AC">
        <w:rPr>
          <w:rFonts w:cstheme="minorHAnsi"/>
          <w:shd w:val="clear" w:color="auto" w:fill="FFFFFF"/>
        </w:rPr>
        <w:t xml:space="preserve">In-depth knowledge of the messaging landscape in UK and Europe including: an </w:t>
      </w:r>
      <w:r w:rsidRPr="008227AC">
        <w:rPr>
          <w:rFonts w:cstheme="minorHAnsi"/>
          <w:color w:val="2D2D2D"/>
          <w:shd w:val="clear" w:color="auto" w:fill="FFFFFF"/>
        </w:rPr>
        <w:t>understanding of a range of messaging systems</w:t>
      </w:r>
    </w:p>
    <w:p w14:paraId="230D6852" w14:textId="776D3950" w:rsidR="00C6785B" w:rsidRPr="008227AC" w:rsidRDefault="00C6785B" w:rsidP="00C678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iCs/>
        </w:rPr>
      </w:pPr>
      <w:r w:rsidRPr="008227AC">
        <w:rPr>
          <w:rFonts w:cstheme="minorHAnsi"/>
          <w:shd w:val="clear" w:color="auto" w:fill="FFFFFF"/>
        </w:rPr>
        <w:t xml:space="preserve">Previous experience as an internal messaging evangelist, educating a business and keeping them up to date with market developments, </w:t>
      </w:r>
      <w:r w:rsidR="00D05A9A" w:rsidRPr="008227AC">
        <w:rPr>
          <w:rFonts w:cstheme="minorHAnsi"/>
          <w:shd w:val="clear" w:color="auto" w:fill="FFFFFF"/>
        </w:rPr>
        <w:t>risk,</w:t>
      </w:r>
      <w:r w:rsidRPr="008227AC">
        <w:rPr>
          <w:rFonts w:cstheme="minorHAnsi"/>
          <w:shd w:val="clear" w:color="auto" w:fill="FFFFFF"/>
        </w:rPr>
        <w:t xml:space="preserve"> and compliance issues at a national and international level. </w:t>
      </w:r>
    </w:p>
    <w:p w14:paraId="5467D0BA" w14:textId="58BC1F80" w:rsidR="00C6785B" w:rsidRDefault="00C6785B" w:rsidP="00C678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</w:rPr>
      </w:pPr>
      <w:r w:rsidRPr="008227AC">
        <w:rPr>
          <w:rFonts w:cstheme="minorHAnsi"/>
        </w:rPr>
        <w:t xml:space="preserve">Strong relationship and partnership management skills able to build valuable external alliances. Ideally this should include involvement in agreeing commercial terms. </w:t>
      </w:r>
    </w:p>
    <w:p w14:paraId="6FB34A3F" w14:textId="77777777" w:rsidR="00E05314" w:rsidRDefault="00A17549" w:rsidP="00E053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Demonstrated experience of working with data in a secure environment and awareness of data protection initiatives, such as GDPR</w:t>
      </w:r>
    </w:p>
    <w:p w14:paraId="0E68B81E" w14:textId="27C72976" w:rsidR="00C6785B" w:rsidRDefault="00C6785B" w:rsidP="00E053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</w:rPr>
      </w:pPr>
      <w:r w:rsidRPr="00E05314">
        <w:rPr>
          <w:rFonts w:cstheme="minorHAnsi"/>
        </w:rPr>
        <w:t xml:space="preserve">A personality and style that is resilient, enthusiastic, confident, organised, </w:t>
      </w:r>
      <w:r w:rsidR="00B0221A" w:rsidRPr="00E05314">
        <w:rPr>
          <w:rFonts w:cstheme="minorHAnsi"/>
        </w:rPr>
        <w:t>autonomous,</w:t>
      </w:r>
      <w:r w:rsidRPr="00E05314">
        <w:rPr>
          <w:rFonts w:cstheme="minorHAnsi"/>
        </w:rPr>
        <w:t xml:space="preserve"> and driven</w:t>
      </w:r>
    </w:p>
    <w:p w14:paraId="3315C9E9" w14:textId="77777777" w:rsidR="00E05314" w:rsidRDefault="00E05314" w:rsidP="00D95ABD">
      <w:pPr>
        <w:pStyle w:val="Heading1"/>
        <w:spacing w:before="0"/>
        <w:rPr>
          <w:szCs w:val="28"/>
        </w:rPr>
      </w:pPr>
    </w:p>
    <w:p w14:paraId="364A7E0B" w14:textId="054E977A" w:rsidR="00C6785B" w:rsidRPr="00D95ABD" w:rsidRDefault="00D95ABD" w:rsidP="00D95ABD">
      <w:pPr>
        <w:pStyle w:val="Heading1"/>
        <w:spacing w:before="0"/>
        <w:rPr>
          <w:szCs w:val="28"/>
        </w:rPr>
      </w:pPr>
      <w:r>
        <w:rPr>
          <w:szCs w:val="28"/>
        </w:rPr>
        <w:t>Principal Responsibilities</w:t>
      </w:r>
    </w:p>
    <w:p w14:paraId="526DB04A" w14:textId="4D5CD655" w:rsidR="00501673" w:rsidRPr="008227AC" w:rsidRDefault="00501673" w:rsidP="00ED6097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8227AC">
        <w:rPr>
          <w:rFonts w:cstheme="minorHAnsi"/>
        </w:rPr>
        <w:t xml:space="preserve">To deliver great user experience, </w:t>
      </w:r>
      <w:r w:rsidR="0049691D" w:rsidRPr="008227AC">
        <w:rPr>
          <w:rFonts w:cstheme="minorHAnsi"/>
        </w:rPr>
        <w:t>convenience,</w:t>
      </w:r>
      <w:r w:rsidRPr="008227AC">
        <w:rPr>
          <w:rFonts w:cstheme="minorHAnsi"/>
        </w:rPr>
        <w:t xml:space="preserve"> and security to customers with a particular emphasis on </w:t>
      </w:r>
      <w:r w:rsidR="00F534D5" w:rsidRPr="008227AC">
        <w:rPr>
          <w:rFonts w:cstheme="minorHAnsi"/>
        </w:rPr>
        <w:t>messaging</w:t>
      </w:r>
      <w:r w:rsidR="005614BE" w:rsidRPr="008227AC">
        <w:rPr>
          <w:rFonts w:cstheme="minorHAnsi"/>
        </w:rPr>
        <w:t xml:space="preserve"> and parental engagement</w:t>
      </w:r>
      <w:r w:rsidRPr="008227AC">
        <w:rPr>
          <w:rFonts w:cstheme="minorHAnsi"/>
        </w:rPr>
        <w:t xml:space="preserve"> related product functionality. </w:t>
      </w:r>
    </w:p>
    <w:p w14:paraId="2672C5A8" w14:textId="5B472ED2" w:rsidR="00ED6097" w:rsidRPr="00ED6097" w:rsidRDefault="00501673" w:rsidP="00ED6097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</w:rPr>
      </w:pPr>
      <w:r w:rsidRPr="008227AC">
        <w:rPr>
          <w:rFonts w:cstheme="minorHAnsi"/>
        </w:rPr>
        <w:t xml:space="preserve">Be the </w:t>
      </w:r>
      <w:r w:rsidR="005614BE" w:rsidRPr="008227AC">
        <w:rPr>
          <w:rFonts w:cstheme="minorHAnsi"/>
        </w:rPr>
        <w:t xml:space="preserve">messaging and parental engagement </w:t>
      </w:r>
      <w:r w:rsidRPr="008227AC">
        <w:rPr>
          <w:rFonts w:cstheme="minorHAnsi"/>
        </w:rPr>
        <w:t xml:space="preserve">evangelist within the business, educating a range of </w:t>
      </w:r>
      <w:r w:rsidRPr="00ED6097">
        <w:rPr>
          <w:rFonts w:cstheme="minorHAnsi"/>
          <w:color w:val="000000" w:themeColor="text1"/>
        </w:rPr>
        <w:t xml:space="preserve">stakeholders on </w:t>
      </w:r>
      <w:r w:rsidR="00B71CDD" w:rsidRPr="00ED6097">
        <w:rPr>
          <w:rFonts w:cstheme="minorHAnsi"/>
          <w:color w:val="000000" w:themeColor="text1"/>
        </w:rPr>
        <w:t xml:space="preserve">developments within the </w:t>
      </w:r>
      <w:r w:rsidR="004C2CDB" w:rsidRPr="00ED6097">
        <w:rPr>
          <w:rFonts w:cstheme="minorHAnsi"/>
          <w:color w:val="000000" w:themeColor="text1"/>
        </w:rPr>
        <w:t xml:space="preserve">UK and </w:t>
      </w:r>
      <w:r w:rsidR="00B71CDD" w:rsidRPr="00ED6097">
        <w:rPr>
          <w:rFonts w:cstheme="minorHAnsi"/>
          <w:color w:val="000000" w:themeColor="text1"/>
        </w:rPr>
        <w:t xml:space="preserve">European </w:t>
      </w:r>
      <w:r w:rsidR="005614BE" w:rsidRPr="00ED6097">
        <w:rPr>
          <w:rFonts w:cstheme="minorHAnsi"/>
          <w:color w:val="000000" w:themeColor="text1"/>
        </w:rPr>
        <w:t>messaging landscape</w:t>
      </w:r>
    </w:p>
    <w:p w14:paraId="50175582" w14:textId="0EA81E72" w:rsidR="006E2790" w:rsidRPr="00ED6097" w:rsidRDefault="006E2790" w:rsidP="00ED6097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</w:rPr>
      </w:pPr>
      <w:r w:rsidRPr="00ED6097">
        <w:rPr>
          <w:rFonts w:eastAsia="Times New Roman" w:cstheme="minorHAnsi"/>
          <w:color w:val="000000" w:themeColor="text1"/>
          <w:lang w:eastAsia="en-GB"/>
        </w:rPr>
        <w:t>Relevant experience in SMS/MMS and text messaging, 2-way messaging (</w:t>
      </w:r>
      <w:proofErr w:type="spellStart"/>
      <w:r w:rsidRPr="00ED6097">
        <w:rPr>
          <w:rFonts w:eastAsia="Times New Roman" w:cstheme="minorHAnsi"/>
          <w:color w:val="000000" w:themeColor="text1"/>
          <w:lang w:eastAsia="en-GB"/>
        </w:rPr>
        <w:t>Whatsapp</w:t>
      </w:r>
      <w:proofErr w:type="spellEnd"/>
      <w:r w:rsidRPr="00ED6097">
        <w:rPr>
          <w:rFonts w:eastAsia="Times New Roman" w:cstheme="minorHAnsi"/>
          <w:color w:val="000000" w:themeColor="text1"/>
          <w:lang w:eastAsia="en-GB"/>
        </w:rPr>
        <w:t xml:space="preserve">, Facebook Messenger, etc.), omni-channel communications, mobile push notifications, </w:t>
      </w:r>
      <w:r w:rsidR="006E536F" w:rsidRPr="00ED6097">
        <w:rPr>
          <w:rFonts w:eastAsia="Times New Roman" w:cstheme="minorHAnsi"/>
          <w:color w:val="000000" w:themeColor="text1"/>
          <w:lang w:eastAsia="en-GB"/>
        </w:rPr>
        <w:t>email,</w:t>
      </w:r>
      <w:r w:rsidRPr="00ED6097">
        <w:rPr>
          <w:rFonts w:eastAsia="Times New Roman" w:cstheme="minorHAnsi"/>
          <w:color w:val="000000" w:themeColor="text1"/>
          <w:lang w:eastAsia="en-GB"/>
        </w:rPr>
        <w:t xml:space="preserve"> and modern communication </w:t>
      </w:r>
      <w:r w:rsidR="0014268D">
        <w:rPr>
          <w:rFonts w:eastAsia="Times New Roman" w:cstheme="minorHAnsi"/>
          <w:color w:val="000000" w:themeColor="text1"/>
          <w:lang w:eastAsia="en-GB"/>
        </w:rPr>
        <w:t>(</w:t>
      </w:r>
      <w:proofErr w:type="gramStart"/>
      <w:r w:rsidR="0014268D">
        <w:rPr>
          <w:rFonts w:eastAsia="Times New Roman" w:cstheme="minorHAnsi"/>
          <w:color w:val="000000" w:themeColor="text1"/>
          <w:lang w:eastAsia="en-GB"/>
        </w:rPr>
        <w:t>e.g.</w:t>
      </w:r>
      <w:proofErr w:type="gramEnd"/>
      <w:r w:rsidR="0014268D">
        <w:rPr>
          <w:rFonts w:eastAsia="Times New Roman" w:cstheme="minorHAnsi"/>
          <w:color w:val="000000" w:themeColor="text1"/>
          <w:lang w:eastAsia="en-GB"/>
        </w:rPr>
        <w:t xml:space="preserve"> RCS) </w:t>
      </w:r>
      <w:r w:rsidRPr="00ED6097">
        <w:rPr>
          <w:rFonts w:eastAsia="Times New Roman" w:cstheme="minorHAnsi"/>
          <w:color w:val="000000" w:themeColor="text1"/>
          <w:lang w:eastAsia="en-GB"/>
        </w:rPr>
        <w:t>channels</w:t>
      </w:r>
      <w:r w:rsidR="000A23AE" w:rsidRPr="00ED6097">
        <w:rPr>
          <w:rFonts w:eastAsia="Times New Roman" w:cstheme="minorHAnsi"/>
          <w:color w:val="000000" w:themeColor="text1"/>
          <w:lang w:eastAsia="en-GB"/>
        </w:rPr>
        <w:t xml:space="preserve"> to drive forward our messaging strategy</w:t>
      </w:r>
    </w:p>
    <w:p w14:paraId="72DB0DD6" w14:textId="48D824D7" w:rsidR="002E4600" w:rsidRPr="00DF74E5" w:rsidRDefault="00BC1C32" w:rsidP="00ED609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</w:rPr>
      </w:pPr>
      <w:r w:rsidRPr="008227AC">
        <w:rPr>
          <w:rFonts w:cstheme="minorHAnsi"/>
          <w:color w:val="000000" w:themeColor="text1"/>
        </w:rPr>
        <w:t xml:space="preserve">Review and enhance existing </w:t>
      </w:r>
      <w:r w:rsidR="000A23AE" w:rsidRPr="008227AC">
        <w:rPr>
          <w:rFonts w:cstheme="minorHAnsi"/>
          <w:color w:val="000000" w:themeColor="text1"/>
        </w:rPr>
        <w:t>messaging</w:t>
      </w:r>
      <w:r w:rsidRPr="008227AC">
        <w:rPr>
          <w:rFonts w:cstheme="minorHAnsi"/>
          <w:color w:val="000000" w:themeColor="text1"/>
        </w:rPr>
        <w:t xml:space="preserve"> related external partnerships and when required proactively identify new potential commercial partners. </w:t>
      </w:r>
    </w:p>
    <w:p w14:paraId="270A3156" w14:textId="2C113AE0" w:rsidR="00DF74E5" w:rsidRPr="008227AC" w:rsidRDefault="00DF74E5" w:rsidP="00ED609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M</w:t>
      </w:r>
      <w:r w:rsidR="008C6ED1">
        <w:rPr>
          <w:rFonts w:cstheme="minorHAnsi"/>
          <w:color w:val="000000" w:themeColor="text1"/>
        </w:rPr>
        <w:t xml:space="preserve">aintain a continuous focus on value </w:t>
      </w:r>
    </w:p>
    <w:p w14:paraId="1D3B29AA" w14:textId="36107EFB" w:rsidR="003C0EB3" w:rsidRPr="003C0EB3" w:rsidRDefault="00E375FE" w:rsidP="003C0EB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Style w:val="wbzude"/>
          <w:rFonts w:cstheme="minorHAnsi"/>
          <w:color w:val="000000" w:themeColor="text1"/>
          <w:shd w:val="clear" w:color="auto" w:fill="FFFFFF"/>
        </w:rPr>
        <w:t>Work in close partnership with</w:t>
      </w:r>
      <w:r w:rsidR="004530D3">
        <w:rPr>
          <w:rStyle w:val="wbzude"/>
          <w:rFonts w:cstheme="minorHAnsi"/>
          <w:color w:val="000000" w:themeColor="text1"/>
          <w:shd w:val="clear" w:color="auto" w:fill="FFFFFF"/>
        </w:rPr>
        <w:t xml:space="preserve"> Del</w:t>
      </w:r>
      <w:r w:rsidR="00B47036">
        <w:rPr>
          <w:rStyle w:val="wbzude"/>
          <w:rFonts w:cstheme="minorHAnsi"/>
          <w:color w:val="000000" w:themeColor="text1"/>
          <w:shd w:val="clear" w:color="auto" w:fill="FFFFFF"/>
        </w:rPr>
        <w:t xml:space="preserve">ivery Management </w:t>
      </w:r>
      <w:r w:rsidR="00D33397">
        <w:rPr>
          <w:rStyle w:val="wbzude"/>
          <w:rFonts w:cstheme="minorHAnsi"/>
          <w:color w:val="000000" w:themeColor="text1"/>
          <w:shd w:val="clear" w:color="auto" w:fill="FFFFFF"/>
        </w:rPr>
        <w:t>team</w:t>
      </w:r>
      <w:r w:rsidR="00B47036">
        <w:rPr>
          <w:rStyle w:val="wbzude"/>
          <w:rFonts w:cstheme="minorHAnsi"/>
          <w:color w:val="000000" w:themeColor="text1"/>
          <w:shd w:val="clear" w:color="auto" w:fill="FFFFFF"/>
        </w:rPr>
        <w:t xml:space="preserve">, providing </w:t>
      </w:r>
      <w:r w:rsidR="00D33397">
        <w:rPr>
          <w:rStyle w:val="wbzude"/>
          <w:rFonts w:cstheme="minorHAnsi"/>
          <w:color w:val="000000" w:themeColor="text1"/>
          <w:shd w:val="clear" w:color="auto" w:fill="FFFFFF"/>
        </w:rPr>
        <w:t xml:space="preserve">regular </w:t>
      </w:r>
      <w:r w:rsidR="00B47036">
        <w:rPr>
          <w:rStyle w:val="wbzude"/>
          <w:rFonts w:cstheme="minorHAnsi"/>
          <w:color w:val="000000" w:themeColor="text1"/>
          <w:shd w:val="clear" w:color="auto" w:fill="FFFFFF"/>
        </w:rPr>
        <w:t>key metrics and updates for management reporting</w:t>
      </w:r>
    </w:p>
    <w:p w14:paraId="6677A879" w14:textId="17871A94" w:rsidR="00501673" w:rsidRPr="008227AC" w:rsidRDefault="00501673" w:rsidP="00ED6097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4CD0ADEE" w14:textId="77777777" w:rsidR="00C96F60" w:rsidRPr="00C96F60" w:rsidRDefault="00C96F60" w:rsidP="00C96F60">
      <w:pPr>
        <w:pStyle w:val="Heading1"/>
      </w:pPr>
      <w:r w:rsidRPr="00C96F60">
        <w:t>Immediate Goals</w:t>
      </w:r>
    </w:p>
    <w:p w14:paraId="4F5ECCD1" w14:textId="1E19D7A5" w:rsidR="00E1392E" w:rsidRDefault="001968A1" w:rsidP="00E1392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Become the expert in</w:t>
      </w:r>
      <w:r w:rsidR="00097682">
        <w:rPr>
          <w:rFonts w:cstheme="minorHAnsi"/>
        </w:rPr>
        <w:t xml:space="preserve"> </w:t>
      </w:r>
      <w:r w:rsidR="001363D0">
        <w:rPr>
          <w:rFonts w:cstheme="minorHAnsi"/>
        </w:rPr>
        <w:t xml:space="preserve">your products, </w:t>
      </w:r>
      <w:r w:rsidR="008E5B68">
        <w:rPr>
          <w:rFonts w:cstheme="minorHAnsi"/>
        </w:rPr>
        <w:t>customers,</w:t>
      </w:r>
      <w:r w:rsidR="001363D0">
        <w:rPr>
          <w:rFonts w:cstheme="minorHAnsi"/>
        </w:rPr>
        <w:t xml:space="preserve"> and the market in which they operate </w:t>
      </w:r>
    </w:p>
    <w:p w14:paraId="46060CBF" w14:textId="490DB3FF" w:rsidR="00E1392E" w:rsidRPr="00E1392E" w:rsidRDefault="00F9324A" w:rsidP="00E1392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Build and develop </w:t>
      </w:r>
      <w:r w:rsidR="00D00A2A">
        <w:rPr>
          <w:rFonts w:cstheme="minorHAnsi"/>
        </w:rPr>
        <w:t xml:space="preserve">existing </w:t>
      </w:r>
      <w:r w:rsidR="00E1392E">
        <w:rPr>
          <w:rFonts w:cstheme="minorHAnsi"/>
        </w:rPr>
        <w:t xml:space="preserve">parity assessment to help to identify areas of duplication, product overlap, </w:t>
      </w:r>
      <w:r w:rsidR="008E5B68">
        <w:rPr>
          <w:rFonts w:cstheme="minorHAnsi"/>
        </w:rPr>
        <w:t>gaps,</w:t>
      </w:r>
      <w:r w:rsidR="00E1392E">
        <w:rPr>
          <w:rFonts w:cstheme="minorHAnsi"/>
        </w:rPr>
        <w:t xml:space="preserve"> or differentiators</w:t>
      </w:r>
    </w:p>
    <w:p w14:paraId="243F40CB" w14:textId="4A3EBF86" w:rsidR="0096151D" w:rsidRDefault="00641786" w:rsidP="006A397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Define onward strategy for messaging and parental engagement across the product portfolio</w:t>
      </w:r>
      <w:r w:rsidR="006A397D">
        <w:rPr>
          <w:rFonts w:cstheme="minorHAnsi"/>
        </w:rPr>
        <w:t xml:space="preserve"> with the aim of d</w:t>
      </w:r>
      <w:r w:rsidR="006A397D" w:rsidRPr="006A397D">
        <w:rPr>
          <w:rFonts w:cstheme="minorHAnsi"/>
        </w:rPr>
        <w:t>oubl</w:t>
      </w:r>
      <w:r w:rsidR="006A397D">
        <w:rPr>
          <w:rFonts w:cstheme="minorHAnsi"/>
        </w:rPr>
        <w:t>ing</w:t>
      </w:r>
      <w:r w:rsidR="0096151D" w:rsidRPr="006A397D">
        <w:rPr>
          <w:rFonts w:cstheme="minorHAnsi"/>
        </w:rPr>
        <w:t xml:space="preserve"> parental engagement revenue </w:t>
      </w:r>
      <w:r w:rsidR="006A397D">
        <w:rPr>
          <w:rFonts w:cstheme="minorHAnsi"/>
        </w:rPr>
        <w:t>over the next three years</w:t>
      </w:r>
    </w:p>
    <w:p w14:paraId="64465BB5" w14:textId="6B5C5C0C" w:rsidR="008E5B68" w:rsidRDefault="00E123D2" w:rsidP="006A397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Get closer to the customer, analyse the NPS data and </w:t>
      </w:r>
      <w:r w:rsidR="00FC56AB">
        <w:rPr>
          <w:rFonts w:cstheme="minorHAnsi"/>
        </w:rPr>
        <w:t xml:space="preserve">get a clear understanding of where </w:t>
      </w:r>
      <w:r w:rsidR="00EA4426">
        <w:rPr>
          <w:rFonts w:cstheme="minorHAnsi"/>
        </w:rPr>
        <w:t>current issues are</w:t>
      </w:r>
    </w:p>
    <w:p w14:paraId="0E18EF52" w14:textId="5844C8DA" w:rsidR="00AA0CA3" w:rsidRPr="006A397D" w:rsidRDefault="001E4E2B" w:rsidP="006A397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Calculate the current CLTV and make present a tangible plan to increase </w:t>
      </w:r>
      <w:r w:rsidR="00B637D0">
        <w:rPr>
          <w:rFonts w:cstheme="minorHAnsi"/>
        </w:rPr>
        <w:t xml:space="preserve">by addition of parental engagement </w:t>
      </w:r>
      <w:r w:rsidR="005516AC">
        <w:rPr>
          <w:rFonts w:cstheme="minorHAnsi"/>
        </w:rPr>
        <w:t>features</w:t>
      </w:r>
    </w:p>
    <w:sectPr w:rsidR="00AA0CA3" w:rsidRPr="006A397D" w:rsidSect="005F1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DB77" w14:textId="77777777" w:rsidR="00CE764B" w:rsidRDefault="00CE764B" w:rsidP="00E37867">
      <w:pPr>
        <w:spacing w:after="0" w:line="240" w:lineRule="auto"/>
      </w:pPr>
      <w:r>
        <w:separator/>
      </w:r>
    </w:p>
  </w:endnote>
  <w:endnote w:type="continuationSeparator" w:id="0">
    <w:p w14:paraId="7A4759FC" w14:textId="77777777" w:rsidR="00CE764B" w:rsidRDefault="00CE764B" w:rsidP="00E3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084A2" w14:textId="77777777" w:rsidR="00CE764B" w:rsidRDefault="00CE764B" w:rsidP="00E37867">
      <w:pPr>
        <w:spacing w:after="0" w:line="240" w:lineRule="auto"/>
      </w:pPr>
      <w:r>
        <w:separator/>
      </w:r>
    </w:p>
  </w:footnote>
  <w:footnote w:type="continuationSeparator" w:id="0">
    <w:p w14:paraId="00417CF0" w14:textId="77777777" w:rsidR="00CE764B" w:rsidRDefault="00CE764B" w:rsidP="00E3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21EF2"/>
    <w:multiLevelType w:val="multilevel"/>
    <w:tmpl w:val="60786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A1D9A"/>
    <w:multiLevelType w:val="hybridMultilevel"/>
    <w:tmpl w:val="A04AD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64A1D"/>
    <w:multiLevelType w:val="multilevel"/>
    <w:tmpl w:val="E4EC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226AB"/>
    <w:multiLevelType w:val="hybridMultilevel"/>
    <w:tmpl w:val="410E1CD4"/>
    <w:lvl w:ilvl="0" w:tplc="F150378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9727D"/>
    <w:multiLevelType w:val="hybridMultilevel"/>
    <w:tmpl w:val="816C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4F19"/>
    <w:multiLevelType w:val="hybridMultilevel"/>
    <w:tmpl w:val="901E5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3307D"/>
    <w:multiLevelType w:val="hybridMultilevel"/>
    <w:tmpl w:val="C8364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52EC8"/>
    <w:multiLevelType w:val="hybridMultilevel"/>
    <w:tmpl w:val="CFEA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A570F"/>
    <w:multiLevelType w:val="multilevel"/>
    <w:tmpl w:val="694E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7"/>
    <w:rsid w:val="00001B25"/>
    <w:rsid w:val="000073AB"/>
    <w:rsid w:val="000124EB"/>
    <w:rsid w:val="000160D1"/>
    <w:rsid w:val="000404C3"/>
    <w:rsid w:val="00053C12"/>
    <w:rsid w:val="00080E02"/>
    <w:rsid w:val="00097682"/>
    <w:rsid w:val="000A23AE"/>
    <w:rsid w:val="001363D0"/>
    <w:rsid w:val="0014268D"/>
    <w:rsid w:val="001434E2"/>
    <w:rsid w:val="00144429"/>
    <w:rsid w:val="00153CE7"/>
    <w:rsid w:val="001678FB"/>
    <w:rsid w:val="001968A1"/>
    <w:rsid w:val="001B25C8"/>
    <w:rsid w:val="001C6446"/>
    <w:rsid w:val="001D6C1E"/>
    <w:rsid w:val="001E4E2B"/>
    <w:rsid w:val="001E7E6F"/>
    <w:rsid w:val="001F6D0A"/>
    <w:rsid w:val="00235977"/>
    <w:rsid w:val="00267CF9"/>
    <w:rsid w:val="002E4600"/>
    <w:rsid w:val="002F4A6D"/>
    <w:rsid w:val="00353973"/>
    <w:rsid w:val="003834B8"/>
    <w:rsid w:val="003C0EB3"/>
    <w:rsid w:val="00430C60"/>
    <w:rsid w:val="00435D84"/>
    <w:rsid w:val="00442FCB"/>
    <w:rsid w:val="00450A14"/>
    <w:rsid w:val="004530D3"/>
    <w:rsid w:val="00456654"/>
    <w:rsid w:val="00457227"/>
    <w:rsid w:val="004603B7"/>
    <w:rsid w:val="004705CB"/>
    <w:rsid w:val="0049691D"/>
    <w:rsid w:val="00496E63"/>
    <w:rsid w:val="004A36E9"/>
    <w:rsid w:val="004A41C2"/>
    <w:rsid w:val="004A71C3"/>
    <w:rsid w:val="004C2CDB"/>
    <w:rsid w:val="004D235B"/>
    <w:rsid w:val="0050055D"/>
    <w:rsid w:val="00501673"/>
    <w:rsid w:val="00521874"/>
    <w:rsid w:val="00536A38"/>
    <w:rsid w:val="00544016"/>
    <w:rsid w:val="005516AC"/>
    <w:rsid w:val="005577C1"/>
    <w:rsid w:val="005614BE"/>
    <w:rsid w:val="005766C8"/>
    <w:rsid w:val="005D456D"/>
    <w:rsid w:val="005F0FC3"/>
    <w:rsid w:val="005F11AE"/>
    <w:rsid w:val="00641786"/>
    <w:rsid w:val="00656E3E"/>
    <w:rsid w:val="00681F6D"/>
    <w:rsid w:val="006A397D"/>
    <w:rsid w:val="006A5801"/>
    <w:rsid w:val="006B5716"/>
    <w:rsid w:val="006C662D"/>
    <w:rsid w:val="006D01BA"/>
    <w:rsid w:val="006E2790"/>
    <w:rsid w:val="006E536F"/>
    <w:rsid w:val="006E5E6B"/>
    <w:rsid w:val="006F20F6"/>
    <w:rsid w:val="007C5EDE"/>
    <w:rsid w:val="007D7B2F"/>
    <w:rsid w:val="00802781"/>
    <w:rsid w:val="00802D5D"/>
    <w:rsid w:val="00820BE2"/>
    <w:rsid w:val="008227AC"/>
    <w:rsid w:val="00842E3F"/>
    <w:rsid w:val="008651C2"/>
    <w:rsid w:val="00892808"/>
    <w:rsid w:val="008C1D6B"/>
    <w:rsid w:val="008C6ED1"/>
    <w:rsid w:val="008E5B68"/>
    <w:rsid w:val="0095103D"/>
    <w:rsid w:val="0096151D"/>
    <w:rsid w:val="00971647"/>
    <w:rsid w:val="009B2167"/>
    <w:rsid w:val="009C5EC3"/>
    <w:rsid w:val="009D2D78"/>
    <w:rsid w:val="00A07430"/>
    <w:rsid w:val="00A17549"/>
    <w:rsid w:val="00A50615"/>
    <w:rsid w:val="00A5714E"/>
    <w:rsid w:val="00A611A2"/>
    <w:rsid w:val="00A716D2"/>
    <w:rsid w:val="00A95039"/>
    <w:rsid w:val="00AA0CA3"/>
    <w:rsid w:val="00AE014C"/>
    <w:rsid w:val="00AE5655"/>
    <w:rsid w:val="00AE5D8A"/>
    <w:rsid w:val="00B0221A"/>
    <w:rsid w:val="00B117D6"/>
    <w:rsid w:val="00B47036"/>
    <w:rsid w:val="00B637D0"/>
    <w:rsid w:val="00B71CDD"/>
    <w:rsid w:val="00B815DC"/>
    <w:rsid w:val="00BC1C32"/>
    <w:rsid w:val="00BD4247"/>
    <w:rsid w:val="00BE71B7"/>
    <w:rsid w:val="00C147CC"/>
    <w:rsid w:val="00C21A99"/>
    <w:rsid w:val="00C307F2"/>
    <w:rsid w:val="00C6785B"/>
    <w:rsid w:val="00C96F60"/>
    <w:rsid w:val="00CC2764"/>
    <w:rsid w:val="00CE764B"/>
    <w:rsid w:val="00D00A2A"/>
    <w:rsid w:val="00D05A9A"/>
    <w:rsid w:val="00D33397"/>
    <w:rsid w:val="00D42A9F"/>
    <w:rsid w:val="00D95ABD"/>
    <w:rsid w:val="00DC1369"/>
    <w:rsid w:val="00DF74E5"/>
    <w:rsid w:val="00E05314"/>
    <w:rsid w:val="00E123D2"/>
    <w:rsid w:val="00E1392E"/>
    <w:rsid w:val="00E27436"/>
    <w:rsid w:val="00E375FE"/>
    <w:rsid w:val="00E37867"/>
    <w:rsid w:val="00EA4426"/>
    <w:rsid w:val="00ED6097"/>
    <w:rsid w:val="00F21707"/>
    <w:rsid w:val="00F252AF"/>
    <w:rsid w:val="00F41A4C"/>
    <w:rsid w:val="00F534D5"/>
    <w:rsid w:val="00F9324A"/>
    <w:rsid w:val="00FC56AB"/>
    <w:rsid w:val="00FD0554"/>
    <w:rsid w:val="00FE6051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CDD1"/>
  <w15:chartTrackingRefBased/>
  <w15:docId w15:val="{35464065-252F-4DA7-B6B1-BFF2A8B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6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F60"/>
    <w:pPr>
      <w:keepNext/>
      <w:keepLines/>
      <w:spacing w:before="240" w:after="0"/>
      <w:outlineLvl w:val="0"/>
    </w:pPr>
    <w:rPr>
      <w:rFonts w:eastAsia="Times New Roman" w:cstheme="minorHAnsi"/>
      <w:b/>
      <w:bCs/>
      <w:color w:val="1F497D" w:themeColor="text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0C6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F60"/>
    <w:rPr>
      <w:rFonts w:eastAsia="Times New Roman" w:cstheme="minorHAnsi"/>
      <w:b/>
      <w:bCs/>
      <w:color w:val="1F497D" w:themeColor="text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0C60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E37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67"/>
  </w:style>
  <w:style w:type="paragraph" w:styleId="Footer">
    <w:name w:val="footer"/>
    <w:basedOn w:val="Normal"/>
    <w:link w:val="FooterChar"/>
    <w:uiPriority w:val="99"/>
    <w:unhideWhenUsed/>
    <w:rsid w:val="00E3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67"/>
  </w:style>
  <w:style w:type="character" w:styleId="Hyperlink">
    <w:name w:val="Hyperlink"/>
    <w:basedOn w:val="DefaultParagraphFont"/>
    <w:uiPriority w:val="99"/>
    <w:unhideWhenUsed/>
    <w:rsid w:val="00450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A14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501673"/>
  </w:style>
  <w:style w:type="character" w:styleId="IntenseReference">
    <w:name w:val="Intense Reference"/>
    <w:basedOn w:val="DefaultParagraphFont"/>
    <w:uiPriority w:val="32"/>
    <w:qFormat/>
    <w:rsid w:val="00C6785B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D7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D7B2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Quinn</dc:creator>
  <cp:keywords/>
  <dc:description/>
  <cp:lastModifiedBy>Fatima Chabila</cp:lastModifiedBy>
  <cp:revision>2</cp:revision>
  <dcterms:created xsi:type="dcterms:W3CDTF">2021-12-02T14:24:00Z</dcterms:created>
  <dcterms:modified xsi:type="dcterms:W3CDTF">2021-12-02T14:24:00Z</dcterms:modified>
</cp:coreProperties>
</file>